
<file path=[Content_Types].xml><?xml version="1.0" encoding="utf-8"?>
<Types xmlns="http://schemas.openxmlformats.org/package/2006/content-types">
  <Default Extension="rels" ContentType="application/vnd.openxmlformats-package.relationships+xml"/>
  <Default Extension="bin" ContentType="application/vnd.openxmlformats-officedocument.oleObject"/>
  <Default Extension="wmf" ContentType="image/x-wmf"/>
  <Default Extension="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Привет. Каждый из нас кто работает по палке знает, что с каждым днем зарабатывать на ней становится все сложнее и сложнее, много отличных способов обнала ушли в прошлое и стали лишь приятным воспоминанием, а многие из нас кто раньше без проблем получал  неплохие чистые деньги сейчас ограничиваются шипом на ебее в пределах полста баксов за товар.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Но не все еще потерянно, и в этом мануале я расскажу хоть и не о простом, но о верном способе обнала брут палок и саморегов, самореги в данном случае более приоритетны, но и брут еще жив (вопреки мнению многих). Сразу предупреждаю что способ не из легких и придется попотеть и немного вложиться, но оно того стоит. Итак.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Этот способ заключается в том, что бы сделать итальянский аккаунт пайпал для приема средств и заливать на него грязные деньги с последующим выводом на карту затем на скрилл, а дальше по желанию (лично я со скрила вывожу на свой банковский счет или на свой аккаунт вирвокса с последующим переводом денег в биткоины). Вариантов вывода со скрила уйма. Почему именно итальянский? Потому что у них возникает меньше вопросов по поводу того что привязывается виртуальная  а не настоящая карта и банк, палка на это смотрит при выводе денег.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Для работы нам понадобятся: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- Итальянская почта. Честно говоря, мне всегда было лень искать именно итальянскую почту, поэтому регаю на mail.com, особой разницы или какого-то плохого отношения палки к майл ком я не заметил. Всё гуд.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- Скан итальянского паспорта (не обязательно, но может в будущем сыграть очень положительную роль). Его можно купить у этого парня 684319400 (аська) в пределах 500 рублей.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- Итальянский дедик, стоит около 100 рублей, не думаю, что возникнут проблемы с поиском продавца, их уйма на каждом борде. (Сразу предупрежу, что в целях безопасности на дедик лучше заходить с левого айпи, можно использовать впн, сокс 5 через проксифайер, или не использовать ничего, а просто тщательно чистить логи на дедике)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- Виртуальная карта под вывод средств. Лично я пользуюсь картами интропей </w:t>
      </w:r>
      <w:hyperlink xmlns:r="http://schemas.openxmlformats.org/officeDocument/2006/relationships" r:id="docRId0">
        <w:r>
          <w:rPr>
            <w:rFonts w:ascii="Calibri" w:hAnsi="Calibri" w:cs="Calibri" w:eastAsia="Calibri"/>
            <w:color w:val="0000FF"/>
            <w:spacing w:val="0"/>
            <w:position w:val="0"/>
            <w:sz w:val="22"/>
            <w:u w:val="single"/>
            <w:shd w:fill="auto" w:val="clear"/>
          </w:rPr>
          <w:t xml:space="preserve">www.entropay.com</w:t>
        </w:r>
      </w:hyperlink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. Использую именно ее по причине того что на нее происходит самое быстрое зачисление денег с пайпала (1 сутки), так же трачу на нее всего лишь 2 доллара. На этом моменте хочу пояснить: сайт интропея для активации карты просит внести на нее депозит в размере 30 евро, только после внесения этого депозита карте присваивается номер и она становится рабочей, но затем эти 30 евро с карты можно спокойно вывести, и в итоге мы получаем карту бесплатно, но 2 евро необходимо оставить на счету карты для принятия минидепозитов палки. + Имя владельца карты мы можем вписать любое, будем вписывать имя владельца самого аккаунта нашей итальянской палки.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- Банковский счет. Почему-то многих отпугивает именно этот момент, но что бы зарегистрировать банковский счет который можно привязать к итальянскому пайпал, нет ничего сложного. Переходим на сайт leupay.eu . Это оффшорный банк, в котором легко зарегистрироваться и открыть счет, нас будет интересовать IBAN номер, по которому впоследствии мы привяжем банковский счет к палке. Регистрировать счет следует на левый паспорт, я обычно покупаю скан любого русского паспорта и регистрирую по нему, если же вы изначально купили скан итальянского паспорта то регистрируйте по нему, будет вообще идеально. (покупаю сканы русских паспортов за 30 рублей у того же селлера что продает и итальянские, аську указал выше). При регистрации будет просить номер и отправлять на него смс с кодом, так что советую воспользоваться  </w:t>
      </w:r>
      <w:hyperlink xmlns:r="http://schemas.openxmlformats.org/officeDocument/2006/relationships" r:id="docRId1">
        <w:r>
          <w:rPr>
            <w:rFonts w:ascii="Calibri" w:hAnsi="Calibri" w:cs="Calibri" w:eastAsia="Calibri"/>
            <w:color w:val="0000FF"/>
            <w:spacing w:val="0"/>
            <w:position w:val="0"/>
            <w:sz w:val="22"/>
            <w:u w:val="single"/>
            <w:shd w:fill="auto" w:val="clear"/>
          </w:rPr>
          <w:t xml:space="preserve">www.receive-sms-online.info</w:t>
        </w:r>
      </w:hyperlink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или sms-reg.com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- Итальянский виртуальный номер телефона для приема смс, он потребуется нам для того что верифицировать наш аккаунт на 100% и в последствии осуществить вывод средств на карту. Можно найти бесплатный номер для принятия смс на просторах инета или купить. Могу посоветовать сервис tollfreeforwarding.com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Приступим.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- Заходим на дедик и регаем мыло на mail.com на имя будующего владельца палки (по скану паспорта, если покупали его)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- Идем на сайт пайпал и жмем зарегистрировать аккаунт, регистрируем на такое же имя, как и почту, проблем тут возникнуть не должно, пока что придумываем секретные вопросы и пропускаем мимо предложения добавить карту или банк. (нажать на значок paypal) Заходим на почту подтверждаем мыло. Пройдя первоначальную регистрацию и подтвердив мыло наш аккаунт будет верифицирован на 40%.  Далее нажимаем на Banks and cards</w: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8310" w:dyaOrig="3630">
          <v:rect xmlns:o="urn:schemas-microsoft-com:office:office" xmlns:v="urn:schemas-microsoft-com:vml" id="rectole0000000000" style="width:415.500000pt;height:181.500000pt" o:preferrelative="t" o:ole="">
            <o:lock v:ext="edit"/>
            <v:imagedata xmlns:r="http://schemas.openxmlformats.org/officeDocument/2006/relationships" r:id="docRId3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2"/>
        </w:objec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В открывшемся окне нажимаем на Link a card и попадаем в такое окно</w: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8310" w:dyaOrig="5460">
          <v:rect xmlns:o="urn:schemas-microsoft-com:office:office" xmlns:v="urn:schemas-microsoft-com:vml" id="rectole0000000001" style="width:415.500000pt;height:273.000000pt" o:preferrelative="t" o:ole="">
            <o:lock v:ext="edit"/>
            <v:imagedata xmlns:r="http://schemas.openxmlformats.org/officeDocument/2006/relationships" r:id="docRId5" o:title=""/>
          </v:rect>
          <o:OLEObject xmlns:r="http://schemas.openxmlformats.org/officeDocument/2006/relationships" xmlns:o="urn:schemas-microsoft-com:office:office" Type="Embed" ProgID="StaticMetafile" DrawAspect="Content" ObjectID="0000000001" ShapeID="rectole0000000001" r:id="docRId4"/>
        </w:objec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Выбираем Visa и вводим данные от нашей карты интропей, адрес вводим указанный при регистрации интропея  и  нажимаем сохранить.</w: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Далее на главной странице нажимаем подтвердить карту и ждем пока на наш интропей придут депозиты (ждать их в своем личном кабинете интропея, идти будут сутки-двое)</w: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Таким же методом добавляем банк по IBAN</w: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8310" w:dyaOrig="5504">
          <v:rect xmlns:o="urn:schemas-microsoft-com:office:office" xmlns:v="urn:schemas-microsoft-com:vml" id="rectole0000000002" style="width:415.500000pt;height:275.200000pt" o:preferrelative="t" o:ole="">
            <o:lock v:ext="edit"/>
            <v:imagedata xmlns:r="http://schemas.openxmlformats.org/officeDocument/2006/relationships" r:id="docRId7" o:title=""/>
          </v:rect>
          <o:OLEObject xmlns:r="http://schemas.openxmlformats.org/officeDocument/2006/relationships" xmlns:o="urn:schemas-microsoft-com:office:office" Type="Embed" ProgID="StaticMetafile" DrawAspect="Content" ObjectID="0000000002" ShapeID="rectole0000000002" r:id="docRId6"/>
        </w:objec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После добавления и подтверждения мыла карты и банка наш аккаунт становится верифицированным на 80%  далее добавляем телефон, принимаем смс с кодом, и все, наш аккаунт подтвержден на 100%.</w: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Итак, у нас есть итальянский аккаунт paypal, теперь необходимо настроить его на прием платежей, для этого переходим на вкладку add money</w: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8310" w:dyaOrig="5745">
          <v:rect xmlns:o="urn:schemas-microsoft-com:office:office" xmlns:v="urn:schemas-microsoft-com:vml" id="rectole0000000003" style="width:415.500000pt;height:287.250000pt" o:preferrelative="t" o:ole="">
            <o:lock v:ext="edit"/>
            <v:imagedata xmlns:r="http://schemas.openxmlformats.org/officeDocument/2006/relationships" r:id="docRId9" o:title=""/>
          </v:rect>
          <o:OLEObject xmlns:r="http://schemas.openxmlformats.org/officeDocument/2006/relationships" xmlns:o="urn:schemas-microsoft-com:office:office" Type="Embed" ProgID="StaticMetafile" DrawAspect="Content" ObjectID="0000000003" ShapeID="rectole0000000003" r:id="docRId8"/>
        </w:objec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Откроется такое окно</w: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8310" w:dyaOrig="3990">
          <v:rect xmlns:o="urn:schemas-microsoft-com:office:office" xmlns:v="urn:schemas-microsoft-com:vml" id="rectole0000000004" style="width:415.500000pt;height:199.500000pt" o:preferrelative="t" o:ole="">
            <o:lock v:ext="edit"/>
            <v:imagedata xmlns:r="http://schemas.openxmlformats.org/officeDocument/2006/relationships" r:id="docRId11" o:title=""/>
          </v:rect>
          <o:OLEObject xmlns:r="http://schemas.openxmlformats.org/officeDocument/2006/relationships" xmlns:o="urn:schemas-microsoft-com:office:office" Type="Embed" ProgID="StaticMetafile" DrawAspect="Content" ObjectID="0000000004" ShapeID="rectole0000000004" r:id="docRId10"/>
        </w:objec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Нам сюда</w: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8310" w:dyaOrig="5699">
          <v:rect xmlns:o="urn:schemas-microsoft-com:office:office" xmlns:v="urn:schemas-microsoft-com:vml" id="rectole0000000005" style="width:415.500000pt;height:284.950000pt" o:preferrelative="t" o:ole="">
            <o:lock v:ext="edit"/>
            <v:imagedata xmlns:r="http://schemas.openxmlformats.org/officeDocument/2006/relationships" r:id="docRId13" o:title=""/>
          </v:rect>
          <o:OLEObject xmlns:r="http://schemas.openxmlformats.org/officeDocument/2006/relationships" xmlns:o="urn:schemas-microsoft-com:office:office" Type="Embed" ProgID="StaticMetafile" DrawAspect="Content" ObjectID="0000000005" ShapeID="rectole0000000005" r:id="docRId12"/>
        </w:objec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Затем сюда</w: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6524" w:dyaOrig="6449">
          <v:rect xmlns:o="urn:schemas-microsoft-com:office:office" xmlns:v="urn:schemas-microsoft-com:vml" id="rectole0000000006" style="width:326.200000pt;height:322.450000pt" o:preferrelative="t" o:ole="">
            <o:lock v:ext="edit"/>
            <v:imagedata xmlns:r="http://schemas.openxmlformats.org/officeDocument/2006/relationships" r:id="docRId15" o:title=""/>
          </v:rect>
          <o:OLEObject xmlns:r="http://schemas.openxmlformats.org/officeDocument/2006/relationships" xmlns:o="urn:schemas-microsoft-com:office:office" Type="Embed" ProgID="StaticMetafile" DrawAspect="Content" ObjectID="0000000006" ShapeID="rectole0000000006" r:id="docRId14"/>
        </w:objec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Потом сюда</w: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8310" w:dyaOrig="2789">
          <v:rect xmlns:o="urn:schemas-microsoft-com:office:office" xmlns:v="urn:schemas-microsoft-com:vml" id="rectole0000000007" style="width:415.500000pt;height:139.450000pt" o:preferrelative="t" o:ole="">
            <o:lock v:ext="edit"/>
            <v:imagedata xmlns:r="http://schemas.openxmlformats.org/officeDocument/2006/relationships" r:id="docRId17" o:title=""/>
          </v:rect>
          <o:OLEObject xmlns:r="http://schemas.openxmlformats.org/officeDocument/2006/relationships" xmlns:o="urn:schemas-microsoft-com:office:office" Type="Embed" ProgID="StaticMetafile" DrawAspect="Content" ObjectID="0000000007" ShapeID="rectole0000000007" r:id="docRId16"/>
        </w:objec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И выставляем значения как на картинке ниже</w: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8310" w:dyaOrig="3734">
          <v:rect xmlns:o="urn:schemas-microsoft-com:office:office" xmlns:v="urn:schemas-microsoft-com:vml" id="rectole0000000008" style="width:415.500000pt;height:186.700000pt" o:preferrelative="t" o:ole="">
            <o:lock v:ext="edit"/>
            <v:imagedata xmlns:r="http://schemas.openxmlformats.org/officeDocument/2006/relationships" r:id="docRId19" o:title=""/>
          </v:rect>
          <o:OLEObject xmlns:r="http://schemas.openxmlformats.org/officeDocument/2006/relationships" xmlns:o="urn:schemas-microsoft-com:office:office" Type="Embed" ProgID="StaticMetafile" DrawAspect="Content" ObjectID="0000000008" ShapeID="rectole0000000008" r:id="docRId18"/>
        </w:objec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Настроили. Обязательно даем ему отлежаться пару дней.</w: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 После настройки и отлежки наш аккаунт готов принимать и выводить средства. Например, можно делать перевод с саморегов на наш аккаунт, но с брут палками это сделать нелегко. Для обнала брута лично я заказывал у знакомого веб мастера интернет магазин в виде одностраничного сайта с несколькими фейковыми товарами разной стоимости со способом оплаты paypal и привязывал к нему свою итальянскую палку, в итоге при покупке фейкового товара меня перебрасывало на стандартную форму оплаты и я вбивал туда свои брут аки, деньги зачисляются мгновенно. Но можно сделать проще. С дедика италии переходим на стрим сайт </w:t>
      </w:r>
      <w:hyperlink xmlns:r="http://schemas.openxmlformats.org/officeDocument/2006/relationships" r:id="docRId20">
        <w:r>
          <w:rPr>
            <w:rFonts w:ascii="Calibri" w:hAnsi="Calibri" w:cs="Calibri" w:eastAsia="Calibri"/>
            <w:color w:val="0000FF"/>
            <w:spacing w:val="0"/>
            <w:position w:val="0"/>
            <w:sz w:val="22"/>
            <w:u w:val="single"/>
            <w:shd w:fill="auto" w:val="clear"/>
          </w:rPr>
          <w:t xml:space="preserve">www.twitch.tv</w:t>
        </w:r>
      </w:hyperlink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и регистрируемся как стример (ничего сложного) при регистрации вставляем мыло нашего итальянского аккаунта пайпал и получаем ссылку на донат. Теперь при переходе по этой ссылке и заполнения формы (сообщения стримеру  пожелания  и т.д.)  мы получим стандартное окно оплаты. (такое же, как на ебее или в любом другом магазине)</w: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 Далее со своей настроенной под вбив системы (дедик или виртуалка, чем вы там пользуетесь) вбиваем свои брут палки и получаем деньги на свой итальянский аккаунт пайпала мгновенно. (Только для вбива не используйте дедик на котором была зарегистрирована наша палка).</w: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 Теперь по выводу на карту. После залива на свою палку дайте деньгам отлежаться хотя бы сутки, так как если сразу залить и отправить деньги  на вывод, то антифрод может начать нервничать и залимитить наш сделанный с таким трудом и потом аккаунт. Так что залив на ваш аккаунт должен продержаться хотя бы двое суток (сутки на отлежку бабла + сутки на вывод на карту). Еще один важный фактор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–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не выводите сразу все деньги! Если например залили 100 то выведите 70, обязательно оставьте на балансе деньги, иначе параноик антифрод не простит вам того что вы полностью вывели деньги и ничего не оставили  пайпалу. Теперь объясню, зачем же нам был нужен скрин итальянского паспорта и регистрация палки именно на него: если же все-таки вашу палку залимитили вы можете попытаться ее восстановить, отправив свои документы (наш купленный паспорт) и возможно ее восстановят.</w: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 И еще пару слов по поводу интропея, если деньги на него были успешно выведены то можете считать что они уже у вас в руках, так как если палка начинает  разборки с интропеем типо он вывел вам краденные деньги и т.д., то интропей вежливо шлет палку на три веселых буквы объясняя это тем, что это проблемы самой палки. На этом всё, желаю удачи в нашем нелегком деле.                                            </w: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media/image7.wmf" Id="docRId17" Type="http://schemas.openxmlformats.org/officeDocument/2006/relationships/image" /><Relationship Target="media/image2.wmf" Id="docRId7" Type="http://schemas.openxmlformats.org/officeDocument/2006/relationships/image" /><Relationship Target="embeddings/oleObject6.bin" Id="docRId14" Type="http://schemas.openxmlformats.org/officeDocument/2006/relationships/oleObject" /><Relationship Target="embeddings/oleObject2.bin" Id="docRId6" Type="http://schemas.openxmlformats.org/officeDocument/2006/relationships/oleObject" /><Relationship TargetMode="External" Target="http://www.receive-sms-online.info/" Id="docRId1" Type="http://schemas.openxmlformats.org/officeDocument/2006/relationships/hyperlink" /><Relationship Target="media/image4.wmf" Id="docRId11" Type="http://schemas.openxmlformats.org/officeDocument/2006/relationships/image" /><Relationship Target="media/image6.wmf" Id="docRId15" Type="http://schemas.openxmlformats.org/officeDocument/2006/relationships/image" /><Relationship Target="media/image8.wmf" Id="docRId19" Type="http://schemas.openxmlformats.org/officeDocument/2006/relationships/image" /><Relationship Target="styles.xml" Id="docRId22" Type="http://schemas.openxmlformats.org/officeDocument/2006/relationships/styles" /><Relationship Target="media/image1.wmf" Id="docRId5" Type="http://schemas.openxmlformats.org/officeDocument/2006/relationships/image" /><Relationship Target="media/image3.wmf" Id="docRId9" Type="http://schemas.openxmlformats.org/officeDocument/2006/relationships/image" /><Relationship TargetMode="External" Target="http://www.entropay.com/" Id="docRId0" Type="http://schemas.openxmlformats.org/officeDocument/2006/relationships/hyperlink" /><Relationship Target="embeddings/oleObject5.bin" Id="docRId12" Type="http://schemas.openxmlformats.org/officeDocument/2006/relationships/oleObject" /><Relationship Target="embeddings/oleObject7.bin" Id="docRId16" Type="http://schemas.openxmlformats.org/officeDocument/2006/relationships/oleObject" /><Relationship Target="numbering.xml" Id="docRId21" Type="http://schemas.openxmlformats.org/officeDocument/2006/relationships/numbering" /><Relationship Target="embeddings/oleObject1.bin" Id="docRId4" Type="http://schemas.openxmlformats.org/officeDocument/2006/relationships/oleObject" /><Relationship Target="embeddings/oleObject3.bin" Id="docRId8" Type="http://schemas.openxmlformats.org/officeDocument/2006/relationships/oleObject" /><Relationship Target="media/image5.wmf" Id="docRId13" Type="http://schemas.openxmlformats.org/officeDocument/2006/relationships/image" /><Relationship TargetMode="External" Target="http://www.twitch.tv/" Id="docRId20" Type="http://schemas.openxmlformats.org/officeDocument/2006/relationships/hyperlink" /><Relationship Target="media/image0.wmf" Id="docRId3" Type="http://schemas.openxmlformats.org/officeDocument/2006/relationships/image" /><Relationship Target="embeddings/oleObject4.bin" Id="docRId10" Type="http://schemas.openxmlformats.org/officeDocument/2006/relationships/oleObject" /><Relationship Target="embeddings/oleObject8.bin" Id="docRId18" Type="http://schemas.openxmlformats.org/officeDocument/2006/relationships/oleObject" /><Relationship Target="embeddings/oleObject0.bin" Id="docRId2" Type="http://schemas.openxmlformats.org/officeDocument/2006/relationships/oleObject" /></Relationships>
</file>